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EF29" w14:textId="403FB067" w:rsidR="00C6324D" w:rsidRPr="000C2D77" w:rsidRDefault="00962E6C" w:rsidP="000C2D77">
      <w:pPr>
        <w:spacing w:after="155"/>
        <w:jc w:val="center"/>
        <w:rPr>
          <w:color w:val="auto"/>
          <w:sz w:val="48"/>
          <w:szCs w:val="48"/>
        </w:rPr>
      </w:pPr>
      <w:r w:rsidRPr="000C2D77">
        <w:rPr>
          <w:noProof/>
          <w:sz w:val="48"/>
          <w:szCs w:val="48"/>
        </w:rPr>
        <w:drawing>
          <wp:anchor distT="0" distB="0" distL="114300" distR="114300" simplePos="0" relativeHeight="251658240" behindDoc="0" locked="0" layoutInCell="1" allowOverlap="0" wp14:anchorId="2BE67231" wp14:editId="5D5ED85C">
            <wp:simplePos x="0" y="0"/>
            <wp:positionH relativeFrom="column">
              <wp:posOffset>0</wp:posOffset>
            </wp:positionH>
            <wp:positionV relativeFrom="paragraph">
              <wp:posOffset>0</wp:posOffset>
            </wp:positionV>
            <wp:extent cx="1114425" cy="1104900"/>
            <wp:effectExtent l="0" t="0" r="9525"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114425" cy="1104900"/>
                    </a:xfrm>
                    <a:prstGeom prst="rect">
                      <a:avLst/>
                    </a:prstGeom>
                  </pic:spPr>
                </pic:pic>
              </a:graphicData>
            </a:graphic>
            <wp14:sizeRelH relativeFrom="margin">
              <wp14:pctWidth>0</wp14:pctWidth>
            </wp14:sizeRelH>
            <wp14:sizeRelV relativeFrom="margin">
              <wp14:pctHeight>0</wp14:pctHeight>
            </wp14:sizeRelV>
          </wp:anchor>
        </w:drawing>
      </w:r>
      <w:r w:rsidR="008E4AA1" w:rsidRPr="000C2D77">
        <w:rPr>
          <w:rFonts w:ascii="Times New Roman" w:eastAsia="Times New Roman" w:hAnsi="Times New Roman" w:cs="Times New Roman"/>
          <w:color w:val="auto"/>
          <w:sz w:val="48"/>
          <w:szCs w:val="48"/>
        </w:rPr>
        <w:t>COMUNE DI TAVOLETO</w:t>
      </w:r>
    </w:p>
    <w:p w14:paraId="5D869BEF" w14:textId="01A8E4F0" w:rsidR="00C6324D" w:rsidRPr="000C2D77" w:rsidRDefault="008E4AA1" w:rsidP="000C2D77">
      <w:pPr>
        <w:spacing w:after="35"/>
        <w:ind w:left="386"/>
        <w:jc w:val="center"/>
        <w:rPr>
          <w:color w:val="auto"/>
          <w:sz w:val="32"/>
          <w:szCs w:val="32"/>
        </w:rPr>
      </w:pPr>
      <w:r w:rsidRPr="000C2D77">
        <w:rPr>
          <w:rFonts w:ascii="Times New Roman" w:eastAsia="Times New Roman" w:hAnsi="Times New Roman" w:cs="Times New Roman"/>
          <w:color w:val="auto"/>
          <w:sz w:val="32"/>
          <w:szCs w:val="32"/>
        </w:rPr>
        <w:t>Provincia di PESARO e URBINO</w:t>
      </w:r>
    </w:p>
    <w:p w14:paraId="2B4E07FD" w14:textId="77777777" w:rsidR="00011C32" w:rsidRPr="00962E6C" w:rsidRDefault="00011C32" w:rsidP="00011C32">
      <w:pPr>
        <w:spacing w:after="0"/>
        <w:rPr>
          <w:rFonts w:ascii="Times New Roman" w:eastAsia="Times New Roman" w:hAnsi="Times New Roman" w:cs="Times New Roman"/>
          <w:color w:val="0000FF"/>
          <w:sz w:val="44"/>
          <w:szCs w:val="44"/>
        </w:rPr>
      </w:pPr>
    </w:p>
    <w:p w14:paraId="6B9542AF" w14:textId="77777777" w:rsidR="00E56F3A" w:rsidRPr="00935368" w:rsidRDefault="00E56F3A" w:rsidP="00011C32">
      <w:pPr>
        <w:spacing w:after="0"/>
        <w:rPr>
          <w:rFonts w:ascii="Times New Roman" w:eastAsia="Times New Roman" w:hAnsi="Times New Roman" w:cs="Times New Roman"/>
          <w:color w:val="0000FF"/>
          <w:sz w:val="24"/>
          <w:szCs w:val="24"/>
        </w:rPr>
      </w:pPr>
    </w:p>
    <w:p w14:paraId="286454B5" w14:textId="43EF5C0D" w:rsidR="00962E6C" w:rsidRDefault="000C2D77" w:rsidP="000C2D77">
      <w:pPr>
        <w:jc w:val="center"/>
        <w:rPr>
          <w:rFonts w:ascii="Times New Roman" w:hAnsi="Times New Roman" w:cs="Times New Roman"/>
          <w:b/>
          <w:bCs/>
          <w:sz w:val="40"/>
          <w:szCs w:val="40"/>
        </w:rPr>
      </w:pPr>
      <w:r w:rsidRPr="000D4D81">
        <w:rPr>
          <w:rFonts w:ascii="Times New Roman" w:hAnsi="Times New Roman" w:cs="Times New Roman"/>
          <w:b/>
          <w:bCs/>
          <w:sz w:val="40"/>
          <w:szCs w:val="40"/>
        </w:rPr>
        <w:t>TRASPORTO SCOLASTICO ANNO 2021/2022</w:t>
      </w:r>
    </w:p>
    <w:p w14:paraId="2792F4D1" w14:textId="4CD476CC" w:rsidR="00A74CC2" w:rsidRPr="000C2D77" w:rsidRDefault="00A74CC2" w:rsidP="00A74CC2">
      <w:pPr>
        <w:ind w:firstLine="386"/>
        <w:rPr>
          <w:rFonts w:ascii="Times New Roman" w:hAnsi="Times New Roman" w:cs="Times New Roman"/>
          <w:sz w:val="26"/>
          <w:szCs w:val="26"/>
        </w:rPr>
      </w:pPr>
      <w:r w:rsidRPr="000C2D77">
        <w:rPr>
          <w:rFonts w:ascii="Times New Roman" w:hAnsi="Times New Roman" w:cs="Times New Roman"/>
          <w:sz w:val="26"/>
          <w:szCs w:val="26"/>
        </w:rPr>
        <w:t xml:space="preserve">    Anche quest’anno, l’Amministrazione di Tavoleto particolarmente attenta alla gestione dei servizi per la scuola intende proseguire sulla politica di riorganizzazione del trasporto degli alunni residenti già avviato da tempo, adeguando di fatto lo stesso alla effettiva domanda scolastica, con conseguente utilizzo di mezzi ad essa dimensionati, cosiddetto “trasporto agile”.</w:t>
      </w:r>
    </w:p>
    <w:p w14:paraId="4BC6CDAB" w14:textId="75F23420" w:rsidR="00A74CC2" w:rsidRPr="000C2D77" w:rsidRDefault="00A74CC2" w:rsidP="00A74CC2">
      <w:pPr>
        <w:rPr>
          <w:rFonts w:ascii="Times New Roman" w:hAnsi="Times New Roman" w:cs="Times New Roman"/>
          <w:sz w:val="26"/>
          <w:szCs w:val="26"/>
        </w:rPr>
      </w:pPr>
      <w:r w:rsidRPr="000C2D77">
        <w:rPr>
          <w:rFonts w:ascii="Times New Roman" w:hAnsi="Times New Roman" w:cs="Times New Roman"/>
          <w:sz w:val="26"/>
          <w:szCs w:val="26"/>
        </w:rPr>
        <w:t xml:space="preserve"> </w:t>
      </w:r>
      <w:r w:rsidRPr="000C2D77">
        <w:rPr>
          <w:rFonts w:ascii="Times New Roman" w:hAnsi="Times New Roman" w:cs="Times New Roman"/>
          <w:sz w:val="26"/>
          <w:szCs w:val="26"/>
        </w:rPr>
        <w:tab/>
        <w:t>Il tutto per favorire e contenere la tariffa per i fruitori del servizio e a garanzia di un minor impatto ambientale.</w:t>
      </w:r>
    </w:p>
    <w:p w14:paraId="24CCE780" w14:textId="77777777" w:rsidR="00A74CC2" w:rsidRPr="000C2D77" w:rsidRDefault="00A74CC2" w:rsidP="00A74CC2">
      <w:pPr>
        <w:ind w:firstLine="708"/>
        <w:rPr>
          <w:rFonts w:ascii="Times New Roman" w:hAnsi="Times New Roman" w:cs="Times New Roman"/>
          <w:sz w:val="26"/>
          <w:szCs w:val="26"/>
        </w:rPr>
      </w:pPr>
      <w:r w:rsidRPr="000C2D77">
        <w:rPr>
          <w:rFonts w:ascii="Times New Roman" w:hAnsi="Times New Roman" w:cs="Times New Roman"/>
          <w:sz w:val="26"/>
          <w:szCs w:val="26"/>
        </w:rPr>
        <w:t>Conformemente al Regolamento Comunale vigente, il trasporto per plesso di Tavoleto verrà garantito solo agli alunni situati ad una distanza dallo stesso, superiore a 500 metri.</w:t>
      </w:r>
    </w:p>
    <w:p w14:paraId="63D9CCD3" w14:textId="77777777" w:rsidR="00A74CC2" w:rsidRPr="000C2D77" w:rsidRDefault="00A74CC2" w:rsidP="00A74CC2">
      <w:pPr>
        <w:ind w:firstLine="708"/>
        <w:rPr>
          <w:rFonts w:ascii="Times New Roman" w:hAnsi="Times New Roman" w:cs="Times New Roman"/>
          <w:sz w:val="26"/>
          <w:szCs w:val="26"/>
        </w:rPr>
      </w:pPr>
      <w:r w:rsidRPr="000C2D77">
        <w:rPr>
          <w:rFonts w:ascii="Times New Roman" w:hAnsi="Times New Roman" w:cs="Times New Roman"/>
          <w:sz w:val="26"/>
          <w:szCs w:val="26"/>
        </w:rPr>
        <w:t>Eventuali richieste per distanze inferiori dovranno essere inoltrate e comprovate da evidenti ragioni di carattere di eccezionale gravità e/o disagio.</w:t>
      </w:r>
    </w:p>
    <w:p w14:paraId="3593A4C0" w14:textId="77777777" w:rsidR="00A74CC2" w:rsidRPr="000C2D77" w:rsidRDefault="00A74CC2" w:rsidP="00A74CC2">
      <w:pPr>
        <w:ind w:firstLine="708"/>
        <w:rPr>
          <w:rFonts w:ascii="Times New Roman" w:hAnsi="Times New Roman" w:cs="Times New Roman"/>
          <w:sz w:val="26"/>
          <w:szCs w:val="26"/>
        </w:rPr>
      </w:pPr>
      <w:r w:rsidRPr="000C2D77">
        <w:rPr>
          <w:rFonts w:ascii="Times New Roman" w:hAnsi="Times New Roman" w:cs="Times New Roman"/>
          <w:sz w:val="26"/>
          <w:szCs w:val="26"/>
        </w:rPr>
        <w:t xml:space="preserve">Si richiede ai genitori degli alunni iscritti al plesso scolastico di Tavoleto e al plesso dell’Istituto Anna Frank di Ca </w:t>
      </w:r>
      <w:proofErr w:type="spellStart"/>
      <w:r w:rsidRPr="000C2D77">
        <w:rPr>
          <w:rFonts w:ascii="Times New Roman" w:hAnsi="Times New Roman" w:cs="Times New Roman"/>
          <w:sz w:val="26"/>
          <w:szCs w:val="26"/>
        </w:rPr>
        <w:t>Lanciarino</w:t>
      </w:r>
      <w:proofErr w:type="spellEnd"/>
      <w:r w:rsidRPr="000C2D77">
        <w:rPr>
          <w:rFonts w:ascii="Times New Roman" w:hAnsi="Times New Roman" w:cs="Times New Roman"/>
          <w:sz w:val="26"/>
          <w:szCs w:val="26"/>
        </w:rPr>
        <w:t xml:space="preserve"> di compilare il modulo di iscrizione allegato alla presente in tutte le sue parti.</w:t>
      </w:r>
    </w:p>
    <w:p w14:paraId="7C243B61" w14:textId="77777777" w:rsidR="00A74CC2" w:rsidRPr="000C2D77" w:rsidRDefault="00A74CC2" w:rsidP="00A74CC2">
      <w:pPr>
        <w:ind w:firstLine="708"/>
        <w:rPr>
          <w:rFonts w:ascii="Times New Roman" w:hAnsi="Times New Roman" w:cs="Times New Roman"/>
          <w:sz w:val="26"/>
          <w:szCs w:val="26"/>
        </w:rPr>
      </w:pPr>
      <w:r w:rsidRPr="000C2D77">
        <w:rPr>
          <w:rFonts w:ascii="Times New Roman" w:hAnsi="Times New Roman" w:cs="Times New Roman"/>
          <w:sz w:val="26"/>
          <w:szCs w:val="26"/>
        </w:rPr>
        <w:t>L’iscrizione è assolutamente indispensabile al fine di programmare e prevedere il numero di adesioni al servizio di trasporto per l’anno scolastico 2021/2022.</w:t>
      </w:r>
    </w:p>
    <w:p w14:paraId="1506EC15" w14:textId="77777777" w:rsidR="00A74CC2" w:rsidRPr="000C2D77" w:rsidRDefault="00A74CC2" w:rsidP="00A74CC2">
      <w:pPr>
        <w:ind w:firstLine="708"/>
        <w:rPr>
          <w:rFonts w:ascii="Times New Roman" w:hAnsi="Times New Roman" w:cs="Times New Roman"/>
          <w:sz w:val="26"/>
          <w:szCs w:val="26"/>
        </w:rPr>
      </w:pPr>
      <w:r w:rsidRPr="000C2D77">
        <w:rPr>
          <w:rFonts w:ascii="Times New Roman" w:hAnsi="Times New Roman" w:cs="Times New Roman"/>
          <w:sz w:val="26"/>
          <w:szCs w:val="26"/>
        </w:rPr>
        <w:t>Al fine di agevolare il trasporto con mezzi propri da parte dei genitori, considerando il servizio di accompagnamento, in questa fase ancora una efficace soluzione al rischio di contagio, abbiamo reso più accessibile la salita e la discesa degli alunni oltre che la sosta in prossimità del plesso scolastico, grazie alla rinnovata viabilità tra Via Mazzini e Via Della Resistenza.</w:t>
      </w:r>
    </w:p>
    <w:p w14:paraId="459B8E36" w14:textId="77777777" w:rsidR="00A74CC2" w:rsidRPr="000C2D77" w:rsidRDefault="00A74CC2" w:rsidP="00A74CC2">
      <w:pPr>
        <w:ind w:firstLine="708"/>
        <w:rPr>
          <w:rFonts w:ascii="Times New Roman" w:hAnsi="Times New Roman" w:cs="Times New Roman"/>
          <w:sz w:val="26"/>
          <w:szCs w:val="26"/>
        </w:rPr>
      </w:pPr>
      <w:r w:rsidRPr="000C2D77">
        <w:rPr>
          <w:rFonts w:ascii="Times New Roman" w:hAnsi="Times New Roman" w:cs="Times New Roman"/>
          <w:sz w:val="26"/>
          <w:szCs w:val="26"/>
        </w:rPr>
        <w:t>In via del tutto eccezionale, come già detto anche al fine di garantire la sicurezza sanitaria del servizio con i nostri mezzi, l’Amministrazione garantirà a quelle famiglie che distano a più di 500 metri dal plesso scolastico e che provvederanno a proprie spese al trasporto dei propri ragazzi, un contributo forfettario su richiesta di euro 200,00 fino ad un chilometro dal plesso scolastico ed euro 300,00 per gli alunni che distano a distanze superiori.</w:t>
      </w:r>
    </w:p>
    <w:p w14:paraId="0EE9F3EE" w14:textId="77777777" w:rsidR="000C2D77" w:rsidRDefault="000C2D77" w:rsidP="00A74CC2">
      <w:pPr>
        <w:rPr>
          <w:rFonts w:ascii="Times New Roman" w:hAnsi="Times New Roman" w:cs="Times New Roman"/>
          <w:sz w:val="26"/>
          <w:szCs w:val="26"/>
        </w:rPr>
      </w:pPr>
    </w:p>
    <w:p w14:paraId="218721B4" w14:textId="705CA627" w:rsidR="000C2D77" w:rsidRPr="000C2D77" w:rsidRDefault="00A74CC2">
      <w:pPr>
        <w:rPr>
          <w:rFonts w:ascii="Times New Roman" w:hAnsi="Times New Roman" w:cs="Times New Roman"/>
          <w:sz w:val="26"/>
          <w:szCs w:val="26"/>
        </w:rPr>
      </w:pPr>
      <w:r w:rsidRPr="000C2D77">
        <w:rPr>
          <w:rFonts w:ascii="Times New Roman" w:hAnsi="Times New Roman" w:cs="Times New Roman"/>
          <w:sz w:val="26"/>
          <w:szCs w:val="26"/>
        </w:rPr>
        <w:t xml:space="preserve">Tavoleto 04.08.2021                                                  L’Amministrazione Comunale </w:t>
      </w:r>
    </w:p>
    <w:sectPr w:rsidR="000C2D77" w:rsidRPr="000C2D77" w:rsidSect="00044844">
      <w:footerReference w:type="even" r:id="rId8"/>
      <w:footerReference w:type="default" r:id="rId9"/>
      <w:footerReference w:type="first" r:id="rId10"/>
      <w:pgSz w:w="11900" w:h="16840"/>
      <w:pgMar w:top="1440" w:right="1080" w:bottom="1440" w:left="108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69C9" w14:textId="77777777" w:rsidR="00956527" w:rsidRDefault="00956527">
      <w:pPr>
        <w:spacing w:after="0" w:line="240" w:lineRule="auto"/>
      </w:pPr>
      <w:r>
        <w:separator/>
      </w:r>
    </w:p>
  </w:endnote>
  <w:endnote w:type="continuationSeparator" w:id="0">
    <w:p w14:paraId="1B96D0E0" w14:textId="77777777" w:rsidR="00956527" w:rsidRDefault="0095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19D" w14:textId="77777777" w:rsidR="00C6324D" w:rsidRDefault="008E4AA1">
    <w:pPr>
      <w:spacing w:after="0"/>
    </w:pPr>
    <w:r>
      <w:rPr>
        <w:noProof/>
      </w:rPr>
      <mc:AlternateContent>
        <mc:Choice Requires="wpg">
          <w:drawing>
            <wp:anchor distT="0" distB="0" distL="114300" distR="114300" simplePos="0" relativeHeight="251658240" behindDoc="0" locked="0" layoutInCell="1" allowOverlap="1" wp14:anchorId="147F2B02" wp14:editId="6DA19935">
              <wp:simplePos x="0" y="0"/>
              <wp:positionH relativeFrom="page">
                <wp:posOffset>1123188</wp:posOffset>
              </wp:positionH>
              <wp:positionV relativeFrom="page">
                <wp:posOffset>9922762</wp:posOffset>
              </wp:positionV>
              <wp:extent cx="5314188" cy="6097"/>
              <wp:effectExtent l="0" t="0" r="0" b="0"/>
              <wp:wrapSquare wrapText="bothSides"/>
              <wp:docPr id="3098" name="Group 3098"/>
              <wp:cNvGraphicFramePr/>
              <a:graphic xmlns:a="http://schemas.openxmlformats.org/drawingml/2006/main">
                <a:graphicData uri="http://schemas.microsoft.com/office/word/2010/wordprocessingGroup">
                  <wpg:wgp>
                    <wpg:cNvGrpSpPr/>
                    <wpg:grpSpPr>
                      <a:xfrm>
                        <a:off x="0" y="0"/>
                        <a:ext cx="5314188" cy="6097"/>
                        <a:chOff x="0" y="0"/>
                        <a:chExt cx="5314188" cy="6097"/>
                      </a:xfrm>
                    </wpg:grpSpPr>
                    <wps:wsp>
                      <wps:cNvPr id="3220" name="Shape 3220"/>
                      <wps:cNvSpPr/>
                      <wps:spPr>
                        <a:xfrm>
                          <a:off x="0" y="0"/>
                          <a:ext cx="5314188" cy="9144"/>
                        </a:xfrm>
                        <a:custGeom>
                          <a:avLst/>
                          <a:gdLst/>
                          <a:ahLst/>
                          <a:cxnLst/>
                          <a:rect l="0" t="0" r="0" b="0"/>
                          <a:pathLst>
                            <a:path w="5314188" h="9144">
                              <a:moveTo>
                                <a:pt x="0" y="0"/>
                              </a:moveTo>
                              <a:lnTo>
                                <a:pt x="5314188" y="0"/>
                              </a:lnTo>
                              <a:lnTo>
                                <a:pt x="5314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EEEE4B" id="Group 3098" o:spid="_x0000_s1026" style="position:absolute;margin-left:88.45pt;margin-top:781.3pt;width:418.45pt;height:.5pt;z-index:251658240;mso-position-horizontal-relative:page;mso-position-vertical-relative:page" coordsize="53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">
              <v:shape id="Shape 3220" o:spid="_x0000_s1027" style="position:absolute;width:53141;height:91;visibility:visible;mso-wrap-style:square;v-text-anchor:top" coordsize="5314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zlcEA&#10;AADdAAAADwAAAGRycy9kb3ducmV2LnhtbERPTWvCQBC9F/wPywheim5MS9HUVURQ22Nt8TxkxyQ0&#10;Oxt2V03+vXMo9Ph436tN71p1oxAbzwbmswwUceltw5WBn+/9dAEqJmSLrWcyMFCEzXr0tMLC+jt/&#10;0e2UKiUhHAs0UKfUFVrHsiaHceY7YuEuPjhMAkOlbcC7hLtW51n2ph02LA01drSrqfw9XZ2Bl3a+&#10;OB8Pwz50JQ6fh+Xz7vpKxkzG/fYdVKI+/Yv/3B9WfHku++WNPAG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85XBAAAA3QAAAA8AAAAAAAAAAAAAAAAAmAIAAGRycy9kb3du&#10;cmV2LnhtbFBLBQYAAAAABAAEAPUAAACGAwAAAAA=&#10;" path="m,l5314188,r,9144l,9144,,e" fillcolor="black" stroked="f" strokeweight="0">
                <v:stroke miterlimit="83231f" joinstyle="miter"/>
                <v:path arrowok="t" textboxrect="0,0,5314188,9144"/>
              </v:shape>
              <w10:wrap type="square" anchorx="page" anchory="page"/>
            </v:group>
          </w:pict>
        </mc:Fallback>
      </mc:AlternateContent>
    </w:r>
    <w:r>
      <w:rPr>
        <w:rFonts w:ascii="Times New Roman" w:eastAsia="Times New Roman" w:hAnsi="Times New Roman" w:cs="Times New Roman"/>
        <w:sz w:val="12"/>
      </w:rPr>
      <w:t xml:space="preserve"> </w:t>
    </w:r>
  </w:p>
  <w:p w14:paraId="485A41A9" w14:textId="77777777" w:rsidR="00C6324D" w:rsidRDefault="008E4AA1">
    <w:pPr>
      <w:spacing w:after="0"/>
    </w:pPr>
    <w:r>
      <w:rPr>
        <w:rFonts w:ascii="Times New Roman" w:eastAsia="Times New Roman" w:hAnsi="Times New Roman" w:cs="Times New Roman"/>
        <w:sz w:val="12"/>
      </w:rPr>
      <w:t xml:space="preserve"> </w:t>
    </w:r>
  </w:p>
  <w:p w14:paraId="4995D120" w14:textId="77777777" w:rsidR="00C6324D" w:rsidRDefault="008E4AA1">
    <w:pPr>
      <w:spacing w:after="0"/>
    </w:pPr>
    <w:r>
      <w:rPr>
        <w:rFonts w:ascii="Times New Roman" w:eastAsia="Times New Roman" w:hAnsi="Times New Roman" w:cs="Times New Roman"/>
        <w:sz w:val="12"/>
      </w:rPr>
      <w:t xml:space="preserve"> </w:t>
    </w:r>
  </w:p>
  <w:p w14:paraId="1384A593" w14:textId="77777777" w:rsidR="00C6324D" w:rsidRDefault="008E4AA1">
    <w:pPr>
      <w:spacing w:after="0"/>
    </w:pPr>
    <w:r>
      <w:rPr>
        <w:rFonts w:ascii="Times New Roman" w:eastAsia="Times New Roman" w:hAnsi="Times New Roman" w:cs="Times New Roman"/>
        <w:sz w:val="12"/>
      </w:rPr>
      <w:t xml:space="preserve"> </w:t>
    </w:r>
  </w:p>
  <w:p w14:paraId="62D0AFEC" w14:textId="77777777" w:rsidR="00C6324D" w:rsidRDefault="008E4AA1">
    <w:pPr>
      <w:spacing w:after="0"/>
    </w:pPr>
    <w:r>
      <w:rPr>
        <w:rFonts w:ascii="Times New Roman" w:eastAsia="Times New Roman" w:hAnsi="Times New Roman" w:cs="Times New Roman"/>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F3A1" w14:textId="77777777" w:rsidR="00C6324D" w:rsidRDefault="008E4AA1">
    <w:pPr>
      <w:spacing w:after="0"/>
    </w:pPr>
    <w:r>
      <w:rPr>
        <w:noProof/>
      </w:rPr>
      <mc:AlternateContent>
        <mc:Choice Requires="wpg">
          <w:drawing>
            <wp:anchor distT="0" distB="0" distL="114300" distR="114300" simplePos="0" relativeHeight="251659264" behindDoc="0" locked="0" layoutInCell="1" allowOverlap="1" wp14:anchorId="6B7F69E8" wp14:editId="120ED99A">
              <wp:simplePos x="0" y="0"/>
              <wp:positionH relativeFrom="page">
                <wp:posOffset>1123188</wp:posOffset>
              </wp:positionH>
              <wp:positionV relativeFrom="page">
                <wp:posOffset>9922762</wp:posOffset>
              </wp:positionV>
              <wp:extent cx="5314188" cy="6097"/>
              <wp:effectExtent l="0" t="0" r="0" b="0"/>
              <wp:wrapSquare wrapText="bothSides"/>
              <wp:docPr id="3078" name="Group 3078"/>
              <wp:cNvGraphicFramePr/>
              <a:graphic xmlns:a="http://schemas.openxmlformats.org/drawingml/2006/main">
                <a:graphicData uri="http://schemas.microsoft.com/office/word/2010/wordprocessingGroup">
                  <wpg:wgp>
                    <wpg:cNvGrpSpPr/>
                    <wpg:grpSpPr>
                      <a:xfrm>
                        <a:off x="0" y="0"/>
                        <a:ext cx="5314188" cy="6097"/>
                        <a:chOff x="0" y="0"/>
                        <a:chExt cx="5314188" cy="6097"/>
                      </a:xfrm>
                    </wpg:grpSpPr>
                    <wps:wsp>
                      <wps:cNvPr id="3219" name="Shape 3219"/>
                      <wps:cNvSpPr/>
                      <wps:spPr>
                        <a:xfrm>
                          <a:off x="0" y="0"/>
                          <a:ext cx="5314188" cy="9144"/>
                        </a:xfrm>
                        <a:custGeom>
                          <a:avLst/>
                          <a:gdLst/>
                          <a:ahLst/>
                          <a:cxnLst/>
                          <a:rect l="0" t="0" r="0" b="0"/>
                          <a:pathLst>
                            <a:path w="5314188" h="9144">
                              <a:moveTo>
                                <a:pt x="0" y="0"/>
                              </a:moveTo>
                              <a:lnTo>
                                <a:pt x="5314188" y="0"/>
                              </a:lnTo>
                              <a:lnTo>
                                <a:pt x="5314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37F12A" id="Group 3078" o:spid="_x0000_s1026" style="position:absolute;margin-left:88.45pt;margin-top:781.3pt;width:418.45pt;height:.5pt;z-index:251659264;mso-position-horizontal-relative:page;mso-position-vertical-relative:page" coordsize="53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">
              <v:shape id="Shape 3219" o:spid="_x0000_s1027" style="position:absolute;width:53141;height:91;visibility:visible;mso-wrap-style:square;v-text-anchor:top" coordsize="5314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QtcMA&#10;AADdAAAADwAAAGRycy9kb3ducmV2LnhtbESPT4vCMBTE7wv7HcITvCyaVmXRapRF8N9x3cXzo3m2&#10;xealJFHbb28EweMw85thFqvW1OJGzleWFaTDBARxbnXFhYL/v81gCsIHZI21ZVLQkYfV8vNjgZm2&#10;d/6l2zEUIpawz1BBGUKTSenzkgz6oW2Io3e2zmCI0hVSO7zHclPLUZJ8S4MVx4USG1qXlF+OV6Ng&#10;XKfT027bbVyTY3fYzr7W1wkp1e+1P3MQgdrwDr/ovY7cKJ3B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WQtcMAAADdAAAADwAAAAAAAAAAAAAAAACYAgAAZHJzL2Rv&#10;d25yZXYueG1sUEsFBgAAAAAEAAQA9QAAAIgDAAAAAA==&#10;" path="m,l5314188,r,9144l,9144,,e" fillcolor="black" stroked="f" strokeweight="0">
                <v:stroke miterlimit="83231f" joinstyle="miter"/>
                <v:path arrowok="t" textboxrect="0,0,5314188,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7630" w14:textId="77777777" w:rsidR="00C6324D" w:rsidRDefault="008E4AA1">
    <w:pPr>
      <w:spacing w:after="0"/>
    </w:pPr>
    <w:r>
      <w:rPr>
        <w:noProof/>
      </w:rPr>
      <mc:AlternateContent>
        <mc:Choice Requires="wpg">
          <w:drawing>
            <wp:anchor distT="0" distB="0" distL="114300" distR="114300" simplePos="0" relativeHeight="251660288" behindDoc="0" locked="0" layoutInCell="1" allowOverlap="1" wp14:anchorId="5EBEA736" wp14:editId="53219A48">
              <wp:simplePos x="0" y="0"/>
              <wp:positionH relativeFrom="page">
                <wp:posOffset>1123188</wp:posOffset>
              </wp:positionH>
              <wp:positionV relativeFrom="page">
                <wp:posOffset>9922762</wp:posOffset>
              </wp:positionV>
              <wp:extent cx="5314188" cy="6097"/>
              <wp:effectExtent l="0" t="0" r="0" b="0"/>
              <wp:wrapSquare wrapText="bothSides"/>
              <wp:docPr id="3058" name="Group 3058"/>
              <wp:cNvGraphicFramePr/>
              <a:graphic xmlns:a="http://schemas.openxmlformats.org/drawingml/2006/main">
                <a:graphicData uri="http://schemas.microsoft.com/office/word/2010/wordprocessingGroup">
                  <wpg:wgp>
                    <wpg:cNvGrpSpPr/>
                    <wpg:grpSpPr>
                      <a:xfrm>
                        <a:off x="0" y="0"/>
                        <a:ext cx="5314188" cy="6097"/>
                        <a:chOff x="0" y="0"/>
                        <a:chExt cx="5314188" cy="6097"/>
                      </a:xfrm>
                    </wpg:grpSpPr>
                    <wps:wsp>
                      <wps:cNvPr id="3218" name="Shape 3218"/>
                      <wps:cNvSpPr/>
                      <wps:spPr>
                        <a:xfrm>
                          <a:off x="0" y="0"/>
                          <a:ext cx="5314188" cy="9144"/>
                        </a:xfrm>
                        <a:custGeom>
                          <a:avLst/>
                          <a:gdLst/>
                          <a:ahLst/>
                          <a:cxnLst/>
                          <a:rect l="0" t="0" r="0" b="0"/>
                          <a:pathLst>
                            <a:path w="5314188" h="9144">
                              <a:moveTo>
                                <a:pt x="0" y="0"/>
                              </a:moveTo>
                              <a:lnTo>
                                <a:pt x="5314188" y="0"/>
                              </a:lnTo>
                              <a:lnTo>
                                <a:pt x="5314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8872A9" id="Group 3058" o:spid="_x0000_s1026" style="position:absolute;margin-left:88.45pt;margin-top:781.3pt;width:418.45pt;height:.5pt;z-index:251660288;mso-position-horizontal-relative:page;mso-position-vertical-relative:page" coordsize="53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">
              <v:shape id="Shape 3218" o:spid="_x0000_s1027" style="position:absolute;width:53141;height:91;visibility:visible;mso-wrap-style:square;v-text-anchor:top" coordsize="5314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1LsEA&#10;AADdAAAADwAAAGRycy9kb3ducmV2LnhtbERPTWvCQBC9F/wPywi9FN3ElqLRVYqgbY9V8TxkxySY&#10;nQ27qyb/vnMo9Ph436tN71p1pxAbzwbyaQaKuPS24crA6bibzEHFhGyx9UwGBoqwWY+eVlhY/+Af&#10;uh9SpSSEY4EG6pS6QutY1uQwTn1HLNzFB4dJYKi0DfiQcNfqWZa9a4cNS0ONHW1rKq+HmzPw2ubz&#10;8+d+2IWuxOF7v3jZ3t7ImOdx/7EElahP/+I/95cV3yyXufJGn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ZNS7BAAAA3QAAAA8AAAAAAAAAAAAAAAAAmAIAAGRycy9kb3du&#10;cmV2LnhtbFBLBQYAAAAABAAEAPUAAACGAwAAAAA=&#10;" path="m,l5314188,r,9144l,9144,,e" fillcolor="black" stroked="f" strokeweight="0">
                <v:stroke miterlimit="83231f" joinstyle="miter"/>
                <v:path arrowok="t" textboxrect="0,0,5314188,9144"/>
              </v:shape>
              <w10:wrap type="square" anchorx="page" anchory="page"/>
            </v:group>
          </w:pict>
        </mc:Fallback>
      </mc:AlternateContent>
    </w:r>
    <w:r>
      <w:rPr>
        <w:rFonts w:ascii="Times New Roman" w:eastAsia="Times New Roman" w:hAnsi="Times New Roman" w:cs="Times New Roman"/>
        <w:sz w:val="12"/>
      </w:rPr>
      <w:t xml:space="preserve"> </w:t>
    </w:r>
  </w:p>
  <w:p w14:paraId="3E8AD725" w14:textId="77777777" w:rsidR="00C6324D" w:rsidRDefault="008E4AA1">
    <w:pPr>
      <w:spacing w:after="0"/>
    </w:pPr>
    <w:r>
      <w:rPr>
        <w:rFonts w:ascii="Times New Roman" w:eastAsia="Times New Roman" w:hAnsi="Times New Roman" w:cs="Times New Roman"/>
        <w:sz w:val="12"/>
      </w:rPr>
      <w:t xml:space="preserve"> </w:t>
    </w:r>
  </w:p>
  <w:p w14:paraId="6F6C79C2" w14:textId="77777777" w:rsidR="00C6324D" w:rsidRDefault="008E4AA1">
    <w:pPr>
      <w:spacing w:after="0"/>
    </w:pPr>
    <w:r>
      <w:rPr>
        <w:rFonts w:ascii="Times New Roman" w:eastAsia="Times New Roman" w:hAnsi="Times New Roman" w:cs="Times New Roman"/>
        <w:sz w:val="12"/>
      </w:rPr>
      <w:t xml:space="preserve"> </w:t>
    </w:r>
  </w:p>
  <w:p w14:paraId="2F880715" w14:textId="77777777" w:rsidR="00C6324D" w:rsidRDefault="008E4AA1">
    <w:pPr>
      <w:spacing w:after="0"/>
    </w:pPr>
    <w:r>
      <w:rPr>
        <w:rFonts w:ascii="Times New Roman" w:eastAsia="Times New Roman" w:hAnsi="Times New Roman" w:cs="Times New Roman"/>
        <w:sz w:val="12"/>
      </w:rPr>
      <w:t xml:space="preserve"> </w:t>
    </w:r>
  </w:p>
  <w:p w14:paraId="108470FF" w14:textId="77777777" w:rsidR="00C6324D" w:rsidRDefault="008E4AA1">
    <w:pPr>
      <w:spacing w:after="0"/>
    </w:pPr>
    <w:r>
      <w:rPr>
        <w:rFonts w:ascii="Times New Roman" w:eastAsia="Times New Roman" w:hAnsi="Times New Roman" w:cs="Times New Roman"/>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F099" w14:textId="77777777" w:rsidR="00956527" w:rsidRDefault="00956527">
      <w:pPr>
        <w:spacing w:after="0" w:line="240" w:lineRule="auto"/>
      </w:pPr>
      <w:r>
        <w:separator/>
      </w:r>
    </w:p>
  </w:footnote>
  <w:footnote w:type="continuationSeparator" w:id="0">
    <w:p w14:paraId="73F01615" w14:textId="77777777" w:rsidR="00956527" w:rsidRDefault="00956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CE9"/>
    <w:multiLevelType w:val="hybridMultilevel"/>
    <w:tmpl w:val="F9BE93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C92C61"/>
    <w:multiLevelType w:val="hybridMultilevel"/>
    <w:tmpl w:val="8892C9AC"/>
    <w:lvl w:ilvl="0" w:tplc="88F0C1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E7F9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9EBF5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FCE86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A9AB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CE1FD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8C00B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0E6A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ECDC5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2B3471"/>
    <w:multiLevelType w:val="hybridMultilevel"/>
    <w:tmpl w:val="1A58046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257234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1F6EF0"/>
    <w:multiLevelType w:val="hybridMultilevel"/>
    <w:tmpl w:val="6BA63B6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2CFB5C14"/>
    <w:multiLevelType w:val="hybridMultilevel"/>
    <w:tmpl w:val="7B3AF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CB3993"/>
    <w:multiLevelType w:val="hybridMultilevel"/>
    <w:tmpl w:val="E21E2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45A76"/>
    <w:multiLevelType w:val="hybridMultilevel"/>
    <w:tmpl w:val="40661D2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3485A0A"/>
    <w:multiLevelType w:val="hybridMultilevel"/>
    <w:tmpl w:val="02640EE0"/>
    <w:lvl w:ilvl="0" w:tplc="2CB8DB56">
      <w:start w:val="1"/>
      <w:numFmt w:val="lowerLetter"/>
      <w:lvlText w:val="%1)"/>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1EFCDA">
      <w:start w:val="1"/>
      <w:numFmt w:val="lowerLetter"/>
      <w:lvlText w:val="%2"/>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1A90D6">
      <w:start w:val="1"/>
      <w:numFmt w:val="lowerRoman"/>
      <w:lvlText w:val="%3"/>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7E9DF8">
      <w:start w:val="1"/>
      <w:numFmt w:val="decimal"/>
      <w:lvlText w:val="%4"/>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4BC90">
      <w:start w:val="1"/>
      <w:numFmt w:val="lowerLetter"/>
      <w:lvlText w:val="%5"/>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ACBD2">
      <w:start w:val="1"/>
      <w:numFmt w:val="lowerRoman"/>
      <w:lvlText w:val="%6"/>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BA1544">
      <w:start w:val="1"/>
      <w:numFmt w:val="decimal"/>
      <w:lvlText w:val="%7"/>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4DD0C">
      <w:start w:val="1"/>
      <w:numFmt w:val="lowerLetter"/>
      <w:lvlText w:val="%8"/>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9ABDB8">
      <w:start w:val="1"/>
      <w:numFmt w:val="lowerRoman"/>
      <w:lvlText w:val="%9"/>
      <w:lvlJc w:val="left"/>
      <w:pPr>
        <w:ind w:left="7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826E18"/>
    <w:multiLevelType w:val="hybridMultilevel"/>
    <w:tmpl w:val="C69AA6E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4F205684"/>
    <w:multiLevelType w:val="hybridMultilevel"/>
    <w:tmpl w:val="CFA2088A"/>
    <w:lvl w:ilvl="0" w:tplc="9B745A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D3BB2"/>
    <w:multiLevelType w:val="hybridMultilevel"/>
    <w:tmpl w:val="CD7EE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B14FC8"/>
    <w:multiLevelType w:val="hybridMultilevel"/>
    <w:tmpl w:val="BF06CA50"/>
    <w:lvl w:ilvl="0" w:tplc="E05016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4660E">
      <w:start w:val="1"/>
      <w:numFmt w:val="bullet"/>
      <w:lvlText w:val="o"/>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260332">
      <w:start w:val="1"/>
      <w:numFmt w:val="bullet"/>
      <w:lvlText w:val="▪"/>
      <w:lvlJc w:val="left"/>
      <w:pPr>
        <w:ind w:left="2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5EDF8A">
      <w:start w:val="1"/>
      <w:numFmt w:val="bullet"/>
      <w:lvlText w:val="•"/>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CE50E">
      <w:start w:val="1"/>
      <w:numFmt w:val="bullet"/>
      <w:lvlText w:val="o"/>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9C3FEC">
      <w:start w:val="1"/>
      <w:numFmt w:val="bullet"/>
      <w:lvlText w:val="▪"/>
      <w:lvlJc w:val="left"/>
      <w:pPr>
        <w:ind w:left="4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2939A">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D4F442">
      <w:start w:val="1"/>
      <w:numFmt w:val="bullet"/>
      <w:lvlText w:val="o"/>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5550">
      <w:start w:val="1"/>
      <w:numFmt w:val="bullet"/>
      <w:lvlText w:val="▪"/>
      <w:lvlJc w:val="left"/>
      <w:pPr>
        <w:ind w:left="6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6F5931"/>
    <w:multiLevelType w:val="hybridMultilevel"/>
    <w:tmpl w:val="D258F95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6"/>
  </w:num>
  <w:num w:numId="6">
    <w:abstractNumId w:val="11"/>
  </w:num>
  <w:num w:numId="7">
    <w:abstractNumId w:val="5"/>
  </w:num>
  <w:num w:numId="8">
    <w:abstractNumId w:val="3"/>
  </w:num>
  <w:num w:numId="9">
    <w:abstractNumId w:val="13"/>
  </w:num>
  <w:num w:numId="10">
    <w:abstractNumId w:val="9"/>
  </w:num>
  <w:num w:numId="11">
    <w:abstractNumId w:val="4"/>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4D"/>
    <w:rsid w:val="00010866"/>
    <w:rsid w:val="00011C32"/>
    <w:rsid w:val="000407C3"/>
    <w:rsid w:val="00044844"/>
    <w:rsid w:val="0005698C"/>
    <w:rsid w:val="000649A1"/>
    <w:rsid w:val="000C1AEE"/>
    <w:rsid w:val="000C2D77"/>
    <w:rsid w:val="000D4D81"/>
    <w:rsid w:val="000F1FB7"/>
    <w:rsid w:val="00110854"/>
    <w:rsid w:val="00130829"/>
    <w:rsid w:val="00161334"/>
    <w:rsid w:val="00197171"/>
    <w:rsid w:val="001E3EEC"/>
    <w:rsid w:val="00200425"/>
    <w:rsid w:val="00223C23"/>
    <w:rsid w:val="00290964"/>
    <w:rsid w:val="00292155"/>
    <w:rsid w:val="0031743A"/>
    <w:rsid w:val="003A7DD8"/>
    <w:rsid w:val="003F53E6"/>
    <w:rsid w:val="004014AE"/>
    <w:rsid w:val="004A4376"/>
    <w:rsid w:val="004F2F6B"/>
    <w:rsid w:val="005010D4"/>
    <w:rsid w:val="005C6631"/>
    <w:rsid w:val="00621BBB"/>
    <w:rsid w:val="0064130C"/>
    <w:rsid w:val="006746E2"/>
    <w:rsid w:val="00742527"/>
    <w:rsid w:val="007D7389"/>
    <w:rsid w:val="00814596"/>
    <w:rsid w:val="008525AA"/>
    <w:rsid w:val="00883DB7"/>
    <w:rsid w:val="008E4AA1"/>
    <w:rsid w:val="008F65FF"/>
    <w:rsid w:val="00915441"/>
    <w:rsid w:val="00935368"/>
    <w:rsid w:val="00950D45"/>
    <w:rsid w:val="00956527"/>
    <w:rsid w:val="009619D0"/>
    <w:rsid w:val="00962E6C"/>
    <w:rsid w:val="00995A48"/>
    <w:rsid w:val="009A0C2A"/>
    <w:rsid w:val="009C7A51"/>
    <w:rsid w:val="00A3132C"/>
    <w:rsid w:val="00A42B0E"/>
    <w:rsid w:val="00A74CC2"/>
    <w:rsid w:val="00A8416B"/>
    <w:rsid w:val="00AD41FF"/>
    <w:rsid w:val="00AE3D2A"/>
    <w:rsid w:val="00B332E9"/>
    <w:rsid w:val="00B62B1C"/>
    <w:rsid w:val="00B7460C"/>
    <w:rsid w:val="00B81275"/>
    <w:rsid w:val="00BE0E36"/>
    <w:rsid w:val="00C11805"/>
    <w:rsid w:val="00C162F5"/>
    <w:rsid w:val="00C6324D"/>
    <w:rsid w:val="00C637BA"/>
    <w:rsid w:val="00CD5F94"/>
    <w:rsid w:val="00CE34E6"/>
    <w:rsid w:val="00D05CF1"/>
    <w:rsid w:val="00D46046"/>
    <w:rsid w:val="00D4798A"/>
    <w:rsid w:val="00DA40E5"/>
    <w:rsid w:val="00DA4218"/>
    <w:rsid w:val="00DA5A27"/>
    <w:rsid w:val="00DB0212"/>
    <w:rsid w:val="00DD2D12"/>
    <w:rsid w:val="00DE2CEA"/>
    <w:rsid w:val="00E27E3C"/>
    <w:rsid w:val="00E546B7"/>
    <w:rsid w:val="00E56F3A"/>
    <w:rsid w:val="00EA656E"/>
    <w:rsid w:val="00F94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C6E8"/>
  <w15:docId w15:val="{F383C2C4-6C20-4D78-A545-B33C321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basedOn w:val="Normale"/>
    <w:next w:val="Normale"/>
    <w:link w:val="Titolo1Carattere"/>
    <w:uiPriority w:val="9"/>
    <w:qFormat/>
    <w:rsid w:val="00935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9353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qFormat/>
    <w:rsid w:val="00BE0E36"/>
    <w:pPr>
      <w:spacing w:before="240" w:after="60" w:line="240" w:lineRule="auto"/>
      <w:outlineLvl w:val="4"/>
    </w:pPr>
    <w:rPr>
      <w:rFonts w:ascii="Times New Roman" w:eastAsia="Times New Roman" w:hAnsi="Times New Roman" w:cs="Times New Roman"/>
      <w:b/>
      <w:bCs/>
      <w:i/>
      <w:iCs/>
      <w:color w:val="auto"/>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eWeb">
    <w:name w:val="Normal (Web)"/>
    <w:basedOn w:val="Normale"/>
    <w:uiPriority w:val="99"/>
    <w:semiHidden/>
    <w:unhideWhenUsed/>
    <w:rsid w:val="006746E2"/>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Intestazione">
    <w:name w:val="header"/>
    <w:basedOn w:val="Normale"/>
    <w:link w:val="IntestazioneCarattere"/>
    <w:uiPriority w:val="99"/>
    <w:unhideWhenUsed/>
    <w:rsid w:val="00674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46E2"/>
    <w:rPr>
      <w:rFonts w:ascii="Calibri" w:eastAsia="Calibri" w:hAnsi="Calibri" w:cs="Calibri"/>
      <w:color w:val="000000"/>
    </w:rPr>
  </w:style>
  <w:style w:type="paragraph" w:styleId="Paragrafoelenco">
    <w:name w:val="List Paragraph"/>
    <w:basedOn w:val="Normale"/>
    <w:uiPriority w:val="34"/>
    <w:qFormat/>
    <w:rsid w:val="00D46046"/>
    <w:pPr>
      <w:ind w:left="720"/>
      <w:contextualSpacing/>
    </w:pPr>
    <w:rPr>
      <w:rFonts w:cs="Times New Roman"/>
      <w:color w:val="auto"/>
      <w:lang w:eastAsia="en-US"/>
    </w:rPr>
  </w:style>
  <w:style w:type="paragraph" w:styleId="Testofumetto">
    <w:name w:val="Balloon Text"/>
    <w:basedOn w:val="Normale"/>
    <w:link w:val="TestofumettoCarattere"/>
    <w:uiPriority w:val="99"/>
    <w:semiHidden/>
    <w:unhideWhenUsed/>
    <w:rsid w:val="000C1A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1AEE"/>
    <w:rPr>
      <w:rFonts w:ascii="Segoe UI" w:eastAsia="Calibri" w:hAnsi="Segoe UI" w:cs="Segoe UI"/>
      <w:color w:val="000000"/>
      <w:sz w:val="18"/>
      <w:szCs w:val="18"/>
    </w:rPr>
  </w:style>
  <w:style w:type="character" w:customStyle="1" w:styleId="Titolo5Carattere">
    <w:name w:val="Titolo 5 Carattere"/>
    <w:basedOn w:val="Carpredefinitoparagrafo"/>
    <w:link w:val="Titolo5"/>
    <w:rsid w:val="00BE0E36"/>
    <w:rPr>
      <w:rFonts w:ascii="Times New Roman" w:eastAsia="Times New Roman" w:hAnsi="Times New Roman" w:cs="Times New Roman"/>
      <w:b/>
      <w:bCs/>
      <w:i/>
      <w:iCs/>
      <w:sz w:val="26"/>
      <w:szCs w:val="26"/>
    </w:rPr>
  </w:style>
  <w:style w:type="paragraph" w:styleId="Testonormale">
    <w:name w:val="Plain Text"/>
    <w:basedOn w:val="Normale"/>
    <w:link w:val="TestonormaleCarattere"/>
    <w:rsid w:val="00BE0E36"/>
    <w:pPr>
      <w:spacing w:after="0" w:line="240" w:lineRule="auto"/>
    </w:pPr>
    <w:rPr>
      <w:rFonts w:ascii="Courier New" w:eastAsia="Times New Roman" w:hAnsi="Courier New" w:cs="Courier New"/>
      <w:color w:val="auto"/>
      <w:sz w:val="20"/>
      <w:szCs w:val="20"/>
    </w:rPr>
  </w:style>
  <w:style w:type="character" w:customStyle="1" w:styleId="TestonormaleCarattere">
    <w:name w:val="Testo normale Carattere"/>
    <w:basedOn w:val="Carpredefinitoparagrafo"/>
    <w:link w:val="Testonormale"/>
    <w:rsid w:val="00BE0E36"/>
    <w:rPr>
      <w:rFonts w:ascii="Courier New" w:eastAsia="Times New Roman" w:hAnsi="Courier New" w:cs="Courier New"/>
      <w:sz w:val="20"/>
      <w:szCs w:val="20"/>
    </w:rPr>
  </w:style>
  <w:style w:type="paragraph" w:styleId="Corpodeltesto2">
    <w:name w:val="Body Text 2"/>
    <w:basedOn w:val="Normale"/>
    <w:link w:val="Corpodeltesto2Carattere"/>
    <w:rsid w:val="00BE0E36"/>
    <w:pPr>
      <w:spacing w:after="120" w:line="480" w:lineRule="auto"/>
    </w:pPr>
    <w:rPr>
      <w:rFonts w:ascii="Times New Roman" w:eastAsia="Times New Roman" w:hAnsi="Times New Roman" w:cs="Times New Roman"/>
      <w:color w:val="auto"/>
      <w:sz w:val="20"/>
      <w:szCs w:val="20"/>
    </w:rPr>
  </w:style>
  <w:style w:type="character" w:customStyle="1" w:styleId="Corpodeltesto2Carattere">
    <w:name w:val="Corpo del testo 2 Carattere"/>
    <w:basedOn w:val="Carpredefinitoparagrafo"/>
    <w:link w:val="Corpodeltesto2"/>
    <w:rsid w:val="00BE0E36"/>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E56F3A"/>
    <w:rPr>
      <w:color w:val="0563C1" w:themeColor="hyperlink"/>
      <w:u w:val="single"/>
    </w:rPr>
  </w:style>
  <w:style w:type="character" w:customStyle="1" w:styleId="Titolo1Carattere">
    <w:name w:val="Titolo 1 Carattere"/>
    <w:basedOn w:val="Carpredefinitoparagrafo"/>
    <w:link w:val="Titolo1"/>
    <w:uiPriority w:val="9"/>
    <w:rsid w:val="0093536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935368"/>
    <w:rPr>
      <w:rFonts w:asciiTheme="majorHAnsi" w:eastAsiaTheme="majorEastAsia" w:hAnsiTheme="majorHAnsi" w:cstheme="majorBidi"/>
      <w:color w:val="2E74B5" w:themeColor="accent1" w:themeShade="BF"/>
      <w:sz w:val="26"/>
      <w:szCs w:val="26"/>
    </w:rPr>
  </w:style>
  <w:style w:type="paragraph" w:customStyle="1" w:styleId="Default">
    <w:name w:val="Default"/>
    <w:rsid w:val="0093536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836">
      <w:bodyDiv w:val="1"/>
      <w:marLeft w:val="0"/>
      <w:marRight w:val="0"/>
      <w:marTop w:val="0"/>
      <w:marBottom w:val="0"/>
      <w:divBdr>
        <w:top w:val="none" w:sz="0" w:space="0" w:color="auto"/>
        <w:left w:val="none" w:sz="0" w:space="0" w:color="auto"/>
        <w:bottom w:val="none" w:sz="0" w:space="0" w:color="auto"/>
        <w:right w:val="none" w:sz="0" w:space="0" w:color="auto"/>
      </w:divBdr>
    </w:div>
    <w:div w:id="583539961">
      <w:bodyDiv w:val="1"/>
      <w:marLeft w:val="0"/>
      <w:marRight w:val="0"/>
      <w:marTop w:val="0"/>
      <w:marBottom w:val="0"/>
      <w:divBdr>
        <w:top w:val="none" w:sz="0" w:space="0" w:color="auto"/>
        <w:left w:val="none" w:sz="0" w:space="0" w:color="auto"/>
        <w:bottom w:val="none" w:sz="0" w:space="0" w:color="auto"/>
        <w:right w:val="none" w:sz="0" w:space="0" w:color="auto"/>
      </w:divBdr>
    </w:div>
    <w:div w:id="1382745838">
      <w:bodyDiv w:val="1"/>
      <w:marLeft w:val="0"/>
      <w:marRight w:val="0"/>
      <w:marTop w:val="0"/>
      <w:marBottom w:val="0"/>
      <w:divBdr>
        <w:top w:val="none" w:sz="0" w:space="0" w:color="auto"/>
        <w:left w:val="none" w:sz="0" w:space="0" w:color="auto"/>
        <w:bottom w:val="none" w:sz="0" w:space="0" w:color="auto"/>
        <w:right w:val="none" w:sz="0" w:space="0" w:color="auto"/>
      </w:divBdr>
    </w:div>
    <w:div w:id="144225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1-comunicazione art  34 bis Mobilità obbligatoria</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1-comunicazione art  34 bis Mobilità obbligatoria</dc:title>
  <dc:subject/>
  <dc:creator>Comune</dc:creator>
  <cp:keywords/>
  <cp:lastModifiedBy>Segreteria</cp:lastModifiedBy>
  <cp:revision>5</cp:revision>
  <cp:lastPrinted>2021-08-04T10:53:00Z</cp:lastPrinted>
  <dcterms:created xsi:type="dcterms:W3CDTF">2021-08-04T12:54:00Z</dcterms:created>
  <dcterms:modified xsi:type="dcterms:W3CDTF">2021-08-04T13:15:00Z</dcterms:modified>
</cp:coreProperties>
</file>